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1D9C" w14:textId="77777777" w:rsidR="00D91A96" w:rsidRDefault="00797BF6">
      <w:r>
        <w:t>Zápis z jednání výkonného výboru (VV)</w:t>
      </w:r>
    </w:p>
    <w:p w14:paraId="7D541D9D" w14:textId="1B560DAF" w:rsidR="00D91A96" w:rsidRDefault="00797BF6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F3437A">
        <w:t>26</w:t>
      </w:r>
      <w:r>
        <w:t>.</w:t>
      </w:r>
      <w:r w:rsidR="00F3437A">
        <w:t>8</w:t>
      </w:r>
      <w:r>
        <w:t>.2019</w:t>
      </w:r>
      <w:r w:rsidR="00922B92">
        <w:t xml:space="preserve"> začátek v 18:00 hodin</w:t>
      </w:r>
    </w:p>
    <w:p w14:paraId="7D541D9E" w14:textId="77777777" w:rsidR="00D91A96" w:rsidRDefault="00797BF6">
      <w:r>
        <w:t>Přítomní: M. Píša ml. (MP)</w:t>
      </w:r>
    </w:p>
    <w:p w14:paraId="7D541D9F" w14:textId="5B7A5E1A" w:rsidR="00D91A96" w:rsidRDefault="00797BF6">
      <w:r>
        <w:tab/>
      </w:r>
      <w:r w:rsidR="0068738C">
        <w:t xml:space="preserve">          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1D87337F" w:rsidR="00D91A96" w:rsidRDefault="00797BF6">
      <w:r>
        <w:tab/>
      </w:r>
      <w:r w:rsidR="0068738C">
        <w:t xml:space="preserve">           </w:t>
      </w:r>
      <w:r>
        <w:t>J. Píša (J</w:t>
      </w:r>
      <w:r w:rsidR="0068738C">
        <w:t>P</w:t>
      </w:r>
      <w:r>
        <w:t>)</w:t>
      </w:r>
    </w:p>
    <w:p w14:paraId="7424C8E1" w14:textId="27BAC5E4" w:rsidR="00922B92" w:rsidRDefault="00847E0D">
      <w:r>
        <w:t>Zapisovatel: FD</w:t>
      </w:r>
    </w:p>
    <w:p w14:paraId="4346955E" w14:textId="273D2822" w:rsidR="00847E0D" w:rsidRDefault="00847E0D">
      <w:r>
        <w:t>Ověřovatel: VD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3DE19B6F" w:rsidR="002F2CD1" w:rsidRPr="00905975" w:rsidRDefault="00DD3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905975">
        <w:rPr>
          <w:b/>
          <w:bCs/>
          <w:color w:val="000000"/>
        </w:rPr>
        <w:t>Finance – startovné „A“</w:t>
      </w:r>
      <w:r w:rsidR="002F2CD1" w:rsidRPr="00905975">
        <w:rPr>
          <w:b/>
          <w:bCs/>
          <w:color w:val="000000"/>
        </w:rPr>
        <w:t xml:space="preserve"> týmu</w:t>
      </w:r>
    </w:p>
    <w:p w14:paraId="7D541DA6" w14:textId="28167894" w:rsidR="00D91A96" w:rsidRDefault="001E630C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color w:val="000000"/>
        </w:rPr>
        <w:t>Dle informací od předsedy (MP) nejso</w:t>
      </w:r>
      <w:r w:rsidR="00C46CD7">
        <w:rPr>
          <w:color w:val="000000"/>
        </w:rPr>
        <w:t xml:space="preserve">u finance na zaplacení startovného „A“ týmu ve výši </w:t>
      </w:r>
      <w:bookmarkStart w:id="0" w:name="_GoBack"/>
      <w:bookmarkEnd w:id="0"/>
      <w:r w:rsidR="00C46CD7">
        <w:rPr>
          <w:color w:val="000000"/>
        </w:rPr>
        <w:t xml:space="preserve">16500,- Kč </w:t>
      </w:r>
      <w:r w:rsidR="00C82940">
        <w:rPr>
          <w:color w:val="000000"/>
        </w:rPr>
        <w:t>(MP) požádal místopředsedu (FD)</w:t>
      </w:r>
      <w:r w:rsidR="00DC7CD3">
        <w:rPr>
          <w:color w:val="000000"/>
        </w:rPr>
        <w:t xml:space="preserve">, aby tuto situaci řešil. Dle (FD) </w:t>
      </w:r>
      <w:r w:rsidR="00434A20">
        <w:rPr>
          <w:color w:val="000000"/>
        </w:rPr>
        <w:t xml:space="preserve">nemá „A“ </w:t>
      </w:r>
      <w:r w:rsidR="00C429A5">
        <w:rPr>
          <w:color w:val="000000"/>
        </w:rPr>
        <w:t xml:space="preserve">tým do 30.6.2019 </w:t>
      </w:r>
      <w:r w:rsidR="00F57869">
        <w:rPr>
          <w:color w:val="000000"/>
        </w:rPr>
        <w:t>na předběžný rozpočet vyčerpáno cca 35000,- Kč</w:t>
      </w:r>
      <w:r w:rsidR="00C64AE0">
        <w:rPr>
          <w:color w:val="000000"/>
        </w:rPr>
        <w:t xml:space="preserve"> a do 31.12.2019 </w:t>
      </w:r>
      <w:r w:rsidR="00530110">
        <w:rPr>
          <w:color w:val="000000"/>
        </w:rPr>
        <w:t xml:space="preserve">má „A“ tým ještě čerpat dle předběžného výpočtu cca 135 000,- kč. </w:t>
      </w:r>
    </w:p>
    <w:p w14:paraId="7D541DA7" w14:textId="77777777" w:rsidR="00D91A96" w:rsidRDefault="00D91A9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</w:p>
    <w:p w14:paraId="7D541DA9" w14:textId="194DA511" w:rsidR="00D91A96" w:rsidRDefault="00797BF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  <w:r>
        <w:rPr>
          <w:b/>
          <w:color w:val="000000"/>
        </w:rPr>
        <w:t>Hlasování</w:t>
      </w:r>
      <w:r>
        <w:rPr>
          <w:color w:val="000000"/>
        </w:rPr>
        <w:t xml:space="preserve">: </w:t>
      </w:r>
      <w:r w:rsidR="00280A06">
        <w:rPr>
          <w:color w:val="000000"/>
        </w:rPr>
        <w:t>Pro 5x</w:t>
      </w:r>
    </w:p>
    <w:p w14:paraId="52C238F8" w14:textId="77777777" w:rsidR="00280A06" w:rsidRDefault="00280A0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</w:p>
    <w:p w14:paraId="7D541DAA" w14:textId="5A0A67DE" w:rsidR="00D91A96" w:rsidRDefault="00797BF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>
        <w:rPr>
          <w:color w:val="000000"/>
        </w:rPr>
        <w:t xml:space="preserve">: </w:t>
      </w:r>
      <w:r w:rsidR="00B6428E">
        <w:rPr>
          <w:color w:val="000000"/>
        </w:rPr>
        <w:t>Místopředseda (FD) pověřen tuto situaci objasnit a řešit.</w:t>
      </w:r>
    </w:p>
    <w:p w14:paraId="7D541DAB" w14:textId="77777777" w:rsidR="00D91A96" w:rsidRDefault="00D91A96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41864F44" w14:textId="305BC211" w:rsidR="00C37667" w:rsidRPr="00905975" w:rsidRDefault="00B6428E" w:rsidP="00C37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1" w:name="_gjdgxs" w:colFirst="0" w:colLast="0"/>
      <w:bookmarkEnd w:id="1"/>
      <w:r w:rsidRPr="00905975">
        <w:rPr>
          <w:b/>
          <w:bCs/>
          <w:color w:val="000000"/>
        </w:rPr>
        <w:t>Vyú</w:t>
      </w:r>
      <w:r w:rsidR="00EA6996" w:rsidRPr="00905975">
        <w:rPr>
          <w:b/>
          <w:bCs/>
          <w:color w:val="000000"/>
        </w:rPr>
        <w:t>čtování dotace od OÚ Vysoká nad Labem</w:t>
      </w:r>
      <w:r w:rsidR="00C37667" w:rsidRPr="00905975">
        <w:rPr>
          <w:b/>
          <w:bCs/>
          <w:color w:val="000000"/>
        </w:rPr>
        <w:t xml:space="preserve"> k 30.6. 2019</w:t>
      </w:r>
    </w:p>
    <w:p w14:paraId="4B30CC00" w14:textId="29ABD28B" w:rsidR="00C37667" w:rsidRDefault="00C37667" w:rsidP="00C37667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r>
        <w:t xml:space="preserve">Bude urychleně </w:t>
      </w:r>
      <w:r w:rsidR="005E1FAF">
        <w:t>provedeno, aby FK obdrželo druhou část dotace.</w:t>
      </w:r>
    </w:p>
    <w:p w14:paraId="7D541DAD" w14:textId="77777777" w:rsidR="00D91A9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firstLine="0"/>
      </w:pPr>
      <w:bookmarkStart w:id="2" w:name="_r60xc4m1506t" w:colFirst="0" w:colLast="0"/>
      <w:bookmarkEnd w:id="2"/>
      <w:r>
        <w:tab/>
      </w: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7D541DAE" w14:textId="1BCCDA3F" w:rsidR="00D91A9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firstLine="0"/>
      </w:pPr>
      <w:r>
        <w:tab/>
      </w:r>
      <w:r>
        <w:rPr>
          <w:b/>
        </w:rPr>
        <w:t>Rozhodnutí VV</w:t>
      </w:r>
      <w:r>
        <w:t xml:space="preserve">: </w:t>
      </w:r>
      <w:r w:rsidR="00A332AC">
        <w:t xml:space="preserve">Finanční vyúčtování </w:t>
      </w:r>
      <w:r w:rsidR="00AF51DF">
        <w:t>první části dotace co nejdříve</w:t>
      </w:r>
      <w:r>
        <w:t>.</w:t>
      </w:r>
    </w:p>
    <w:p w14:paraId="3B192544" w14:textId="77777777" w:rsidR="007F00FD" w:rsidRPr="00905975" w:rsidRDefault="00AF51DF">
      <w:pPr>
        <w:numPr>
          <w:ilvl w:val="0"/>
          <w:numId w:val="1"/>
        </w:numPr>
        <w:spacing w:after="200"/>
        <w:rPr>
          <w:b/>
          <w:bCs/>
        </w:rPr>
      </w:pPr>
      <w:bookmarkStart w:id="3" w:name="_rp4pbjpmbhhh" w:colFirst="0" w:colLast="0"/>
      <w:bookmarkEnd w:id="3"/>
      <w:r w:rsidRPr="00905975">
        <w:rPr>
          <w:b/>
          <w:bCs/>
        </w:rPr>
        <w:t>Členské příspěvky r</w:t>
      </w:r>
      <w:r w:rsidR="007F00FD" w:rsidRPr="00905975">
        <w:rPr>
          <w:b/>
          <w:bCs/>
        </w:rPr>
        <w:t>ok 2019</w:t>
      </w:r>
    </w:p>
    <w:p w14:paraId="5A1984AF" w14:textId="48DBB163" w:rsidR="00DB463D" w:rsidRDefault="007F00FD" w:rsidP="0068738C">
      <w:pPr>
        <w:spacing w:after="200" w:line="240" w:lineRule="auto"/>
        <w:ind w:left="0" w:firstLine="0"/>
      </w:pPr>
      <w:r>
        <w:t xml:space="preserve">Aktivní hráči </w:t>
      </w:r>
      <w:r w:rsidR="00FA6ED5">
        <w:t>„A“</w:t>
      </w:r>
      <w:r>
        <w:t xml:space="preserve">   </w:t>
      </w:r>
      <w:r w:rsidR="00DB463D">
        <w:t>- 2000,- Kč</w:t>
      </w:r>
    </w:p>
    <w:p w14:paraId="40D8D31C" w14:textId="2F3105B9" w:rsidR="00DB463D" w:rsidRDefault="00DB463D" w:rsidP="0068738C">
      <w:pPr>
        <w:spacing w:after="200" w:line="240" w:lineRule="auto"/>
        <w:ind w:left="0" w:firstLine="0"/>
      </w:pPr>
      <w:r>
        <w:t xml:space="preserve">Aktivní hráči „B“ </w:t>
      </w:r>
      <w:r w:rsidR="00FA6ED5">
        <w:t>– 500,- Kč</w:t>
      </w:r>
    </w:p>
    <w:p w14:paraId="06B54D1F" w14:textId="65081879" w:rsidR="00FA6ED5" w:rsidRDefault="00FA6ED5" w:rsidP="0068738C">
      <w:pPr>
        <w:spacing w:after="200" w:line="240" w:lineRule="auto"/>
        <w:ind w:left="0" w:firstLine="0"/>
      </w:pPr>
      <w:proofErr w:type="gramStart"/>
      <w:r>
        <w:t>Mládež  -</w:t>
      </w:r>
      <w:proofErr w:type="gramEnd"/>
      <w:r>
        <w:t xml:space="preserve"> 2000,- Kč (v</w:t>
      </w:r>
      <w:r w:rsidR="00BE7275">
        <w:t>ýji</w:t>
      </w:r>
      <w:r>
        <w:t xml:space="preserve">mky </w:t>
      </w:r>
      <w:r w:rsidR="00BE7275">
        <w:t xml:space="preserve">pro trenéry </w:t>
      </w:r>
      <w:r w:rsidR="00C90559">
        <w:t xml:space="preserve">a </w:t>
      </w:r>
      <w:proofErr w:type="spellStart"/>
      <w:r w:rsidR="00C90559">
        <w:t>ost</w:t>
      </w:r>
      <w:proofErr w:type="spellEnd"/>
      <w:r w:rsidR="00C90559">
        <w:t>. platí)</w:t>
      </w:r>
    </w:p>
    <w:p w14:paraId="029FC6AF" w14:textId="005088D8" w:rsidR="00C90559" w:rsidRDefault="00C90559" w:rsidP="0068738C">
      <w:pPr>
        <w:spacing w:after="200" w:line="240" w:lineRule="auto"/>
        <w:ind w:left="0" w:firstLine="0"/>
      </w:pPr>
      <w:r>
        <w:t xml:space="preserve">Ostatní </w:t>
      </w:r>
      <w:proofErr w:type="gramStart"/>
      <w:r>
        <w:t>členové  -</w:t>
      </w:r>
      <w:proofErr w:type="gramEnd"/>
      <w:r>
        <w:t xml:space="preserve"> 100,- Kč</w:t>
      </w:r>
    </w:p>
    <w:p w14:paraId="2C9E7E11" w14:textId="1F7C92A4" w:rsidR="00C90559" w:rsidRDefault="00C90559" w:rsidP="0068738C">
      <w:pPr>
        <w:spacing w:after="200" w:line="240" w:lineRule="auto"/>
        <w:ind w:left="0" w:firstLine="0"/>
      </w:pPr>
      <w:r>
        <w:t>Termín na zaplacení do 31.12.2019</w:t>
      </w:r>
    </w:p>
    <w:p w14:paraId="7D541DB0" w14:textId="2D401D82" w:rsidR="00D91A96" w:rsidRDefault="00797BF6" w:rsidP="0068738C">
      <w:pPr>
        <w:spacing w:after="200" w:line="240" w:lineRule="auto"/>
        <w:ind w:firstLine="0"/>
      </w:pP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7D541DB1" w14:textId="45D29EBA" w:rsidR="00D91A96" w:rsidRDefault="00797BF6" w:rsidP="0068738C">
      <w:pPr>
        <w:spacing w:line="240" w:lineRule="auto"/>
      </w:pPr>
      <w:bookmarkStart w:id="4" w:name="_ocxtsaax68xg" w:colFirst="0" w:colLast="0"/>
      <w:bookmarkEnd w:id="4"/>
      <w:r>
        <w:tab/>
        <w:t xml:space="preserve"> </w:t>
      </w:r>
      <w:r>
        <w:rPr>
          <w:b/>
        </w:rPr>
        <w:t>Rozhodnutí VV</w:t>
      </w:r>
      <w:r>
        <w:t xml:space="preserve">: </w:t>
      </w:r>
      <w:r w:rsidR="00C90559">
        <w:t>Členské příspěvky</w:t>
      </w:r>
      <w:r>
        <w:t xml:space="preserve"> dle návrhu.</w:t>
      </w:r>
    </w:p>
    <w:p w14:paraId="7D541DB2" w14:textId="77777777" w:rsidR="00D91A96" w:rsidRDefault="00D91A96">
      <w:bookmarkStart w:id="5" w:name="_d1dblwjtgc7v" w:colFirst="0" w:colLast="0"/>
      <w:bookmarkEnd w:id="5"/>
    </w:p>
    <w:p w14:paraId="7D541DB3" w14:textId="28C3A73B" w:rsidR="00D91A96" w:rsidRPr="00905975" w:rsidRDefault="00C905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6" w:name="_8aix0rhwob0j" w:colFirst="0" w:colLast="0"/>
      <w:bookmarkEnd w:id="6"/>
      <w:r w:rsidRPr="00905975">
        <w:rPr>
          <w:b/>
          <w:bCs/>
        </w:rPr>
        <w:t xml:space="preserve">Incident </w:t>
      </w:r>
      <w:r w:rsidR="004703F8" w:rsidRPr="00905975">
        <w:rPr>
          <w:b/>
          <w:bCs/>
        </w:rPr>
        <w:t xml:space="preserve">s vybavením „A“ týmu před zápasem v Černilove                                                                          </w:t>
      </w:r>
    </w:p>
    <w:p w14:paraId="7D541DB4" w14:textId="085559F6" w:rsidR="00D91A9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bookmarkStart w:id="7" w:name="_kljan6gy9x8g" w:colFirst="0" w:colLast="0"/>
      <w:bookmarkEnd w:id="7"/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</w:t>
      </w:r>
      <w:r w:rsidR="000E4A00">
        <w:t>3</w:t>
      </w:r>
      <w:r>
        <w:t>x</w:t>
      </w:r>
      <w:r w:rsidR="000E4A00">
        <w:t xml:space="preserve"> (FD, MZ,VD)</w:t>
      </w:r>
    </w:p>
    <w:p w14:paraId="4D68EE89" w14:textId="4118A1A2" w:rsidR="000E4A00" w:rsidRPr="000E4A00" w:rsidRDefault="000E4A00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 w:rsidRPr="000E4A00">
        <w:rPr>
          <w:bCs/>
        </w:rPr>
        <w:t>Zdržel</w:t>
      </w:r>
      <w:r w:rsidR="00905975">
        <w:rPr>
          <w:bCs/>
        </w:rPr>
        <w:t xml:space="preserve"> se</w:t>
      </w:r>
      <w:r>
        <w:rPr>
          <w:bCs/>
        </w:rPr>
        <w:t>: 2x (MP, JP)</w:t>
      </w:r>
    </w:p>
    <w:p w14:paraId="7D541DB5" w14:textId="30325FE7" w:rsidR="00D91A96" w:rsidRDefault="00797BF6" w:rsidP="000E4A00">
      <w:p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8" w:name="_3yv0zb9ckl0c" w:colFirst="0" w:colLast="0"/>
      <w:bookmarkEnd w:id="8"/>
      <w:r>
        <w:rPr>
          <w:b/>
        </w:rPr>
        <w:t>Rozhodnutí VV</w:t>
      </w:r>
      <w:r>
        <w:t xml:space="preserve">: </w:t>
      </w:r>
      <w:r w:rsidR="000E4A00">
        <w:t xml:space="preserve">Na příští VV </w:t>
      </w:r>
      <w:r w:rsidR="00F86161">
        <w:t xml:space="preserve">9.9.2019 v 18:30 v Hostinci „U </w:t>
      </w:r>
      <w:proofErr w:type="spellStart"/>
      <w:r w:rsidR="00F86161">
        <w:t>Salavců</w:t>
      </w:r>
      <w:proofErr w:type="spellEnd"/>
      <w:r w:rsidR="00F86161">
        <w:t xml:space="preserve">“ se dostaví </w:t>
      </w:r>
      <w:r w:rsidR="00D875B6">
        <w:t>kapitán „B“ týmu a vedoucí mužstva „B“ týmu</w:t>
      </w:r>
      <w:r>
        <w:t>.</w:t>
      </w:r>
    </w:p>
    <w:p w14:paraId="7D541DB6" w14:textId="102CE3BD" w:rsidR="00D91A96" w:rsidRPr="00905975" w:rsidRDefault="00D875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9" w:name="_hgbnhygmxl05" w:colFirst="0" w:colLast="0"/>
      <w:bookmarkEnd w:id="9"/>
      <w:proofErr w:type="spellStart"/>
      <w:r w:rsidRPr="00905975">
        <w:rPr>
          <w:b/>
          <w:bCs/>
        </w:rPr>
        <w:t>Verbalní</w:t>
      </w:r>
      <w:proofErr w:type="spellEnd"/>
      <w:r w:rsidRPr="00905975">
        <w:rPr>
          <w:b/>
          <w:bCs/>
        </w:rPr>
        <w:t xml:space="preserve"> </w:t>
      </w:r>
      <w:r w:rsidR="001E4F90" w:rsidRPr="00905975">
        <w:rPr>
          <w:b/>
          <w:bCs/>
        </w:rPr>
        <w:t xml:space="preserve">napadení F. </w:t>
      </w:r>
      <w:proofErr w:type="spellStart"/>
      <w:r w:rsidR="001E4F90" w:rsidRPr="00905975">
        <w:rPr>
          <w:b/>
          <w:bCs/>
        </w:rPr>
        <w:t>Dejnožky</w:t>
      </w:r>
      <w:proofErr w:type="spellEnd"/>
      <w:r w:rsidR="001E4F90" w:rsidRPr="00905975">
        <w:rPr>
          <w:b/>
          <w:bCs/>
        </w:rPr>
        <w:t xml:space="preserve"> a R. Hrubého panem </w:t>
      </w:r>
      <w:proofErr w:type="spellStart"/>
      <w:r w:rsidR="001E4F90" w:rsidRPr="00905975">
        <w:rPr>
          <w:b/>
          <w:bCs/>
        </w:rPr>
        <w:t>Dujsíkem</w:t>
      </w:r>
      <w:proofErr w:type="spellEnd"/>
      <w:r w:rsidR="005A51F0" w:rsidRPr="00905975">
        <w:rPr>
          <w:b/>
          <w:bCs/>
        </w:rPr>
        <w:t xml:space="preserve"> nebude VV řešit</w:t>
      </w:r>
      <w:r w:rsidR="00797BF6" w:rsidRPr="00905975">
        <w:rPr>
          <w:b/>
          <w:bCs/>
        </w:rPr>
        <w:t xml:space="preserve">                                                                                      </w:t>
      </w:r>
    </w:p>
    <w:p w14:paraId="7D541DB7" w14:textId="2AC13918" w:rsidR="00D91A9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bookmarkStart w:id="10" w:name="_256eqpp19teb" w:colFirst="0" w:colLast="0"/>
      <w:bookmarkEnd w:id="10"/>
      <w:proofErr w:type="gramStart"/>
      <w:r w:rsidRPr="00D875B6">
        <w:rPr>
          <w:b/>
        </w:rPr>
        <w:t>Hlasování</w:t>
      </w:r>
      <w:r w:rsidRPr="00D875B6">
        <w:t>:  Pro</w:t>
      </w:r>
      <w:proofErr w:type="gramEnd"/>
      <w:r w:rsidRPr="00D875B6">
        <w:t xml:space="preserve"> </w:t>
      </w:r>
      <w:r w:rsidR="005A51F0">
        <w:t>4</w:t>
      </w:r>
      <w:r w:rsidRPr="00D875B6">
        <w:t>x</w:t>
      </w:r>
      <w:r w:rsidR="005A51F0">
        <w:t xml:space="preserve"> (MZ, VD, MP, JP)</w:t>
      </w:r>
    </w:p>
    <w:p w14:paraId="51B8064A" w14:textId="3B0DAF35" w:rsidR="005A51F0" w:rsidRPr="005A51F0" w:rsidRDefault="005A51F0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Cs/>
        </w:rPr>
      </w:pPr>
      <w:r>
        <w:rPr>
          <w:b/>
        </w:rPr>
        <w:lastRenderedPageBreak/>
        <w:tab/>
      </w:r>
      <w:r>
        <w:rPr>
          <w:b/>
        </w:rPr>
        <w:tab/>
      </w:r>
      <w:r w:rsidRPr="005A51F0">
        <w:rPr>
          <w:bCs/>
        </w:rPr>
        <w:t>Proti</w:t>
      </w:r>
      <w:r>
        <w:rPr>
          <w:bCs/>
        </w:rPr>
        <w:t xml:space="preserve"> 1x (FD)</w:t>
      </w:r>
    </w:p>
    <w:p w14:paraId="7D541DB8" w14:textId="7D919F35" w:rsidR="00D91A96" w:rsidRPr="00D875B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bookmarkStart w:id="11" w:name="_5q4r88aawx9p" w:colFirst="0" w:colLast="0"/>
      <w:bookmarkEnd w:id="11"/>
      <w:r w:rsidRPr="00D875B6">
        <w:rPr>
          <w:b/>
        </w:rPr>
        <w:t>Rozhodnutí VV</w:t>
      </w:r>
      <w:r w:rsidRPr="00D875B6">
        <w:t xml:space="preserve">: </w:t>
      </w:r>
      <w:r w:rsidR="00D4519E">
        <w:t>Nebude řešeno.</w:t>
      </w:r>
      <w:r w:rsidRPr="00D875B6">
        <w:t xml:space="preserve">                                                                          </w:t>
      </w:r>
    </w:p>
    <w:p w14:paraId="7D541DB9" w14:textId="11AFB2DD" w:rsidR="00D91A96" w:rsidRPr="00905975" w:rsidRDefault="00797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12" w:name="_ptbemuirv2xz" w:colFirst="0" w:colLast="0"/>
      <w:bookmarkEnd w:id="12"/>
      <w:r w:rsidRPr="00905975">
        <w:rPr>
          <w:b/>
          <w:bCs/>
        </w:rPr>
        <w:t>P</w:t>
      </w:r>
      <w:r w:rsidR="00D4519E" w:rsidRPr="00905975">
        <w:rPr>
          <w:b/>
          <w:bCs/>
        </w:rPr>
        <w:t>oškození kabiny</w:t>
      </w:r>
      <w:r w:rsidR="002639FB" w:rsidRPr="00905975">
        <w:rPr>
          <w:b/>
          <w:bCs/>
        </w:rPr>
        <w:t xml:space="preserve"> domácích vulgárními nápisy </w:t>
      </w:r>
      <w:r w:rsidR="007F1E8D" w:rsidRPr="00905975">
        <w:rPr>
          <w:b/>
          <w:bCs/>
        </w:rPr>
        <w:t>nebude VV řešit</w:t>
      </w:r>
      <w:r w:rsidRPr="00905975">
        <w:rPr>
          <w:b/>
          <w:bCs/>
        </w:rPr>
        <w:t xml:space="preserve">                                                                               </w:t>
      </w:r>
    </w:p>
    <w:p w14:paraId="76392AD9" w14:textId="77777777" w:rsidR="008A0492" w:rsidRDefault="00797BF6" w:rsidP="00AB6C5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bookmarkStart w:id="13" w:name="_jeutywthemi3" w:colFirst="0" w:colLast="0"/>
      <w:bookmarkEnd w:id="13"/>
      <w:proofErr w:type="gramStart"/>
      <w:r>
        <w:rPr>
          <w:b/>
        </w:rPr>
        <w:t>Hlasování</w:t>
      </w:r>
      <w:r>
        <w:t xml:space="preserve">:  </w:t>
      </w:r>
      <w:r w:rsidR="008A0492" w:rsidRPr="00D875B6">
        <w:t>Pro</w:t>
      </w:r>
      <w:proofErr w:type="gramEnd"/>
      <w:r w:rsidR="008A0492" w:rsidRPr="00D875B6">
        <w:t xml:space="preserve"> </w:t>
      </w:r>
      <w:r w:rsidR="008A0492">
        <w:t>4</w:t>
      </w:r>
      <w:r w:rsidR="008A0492" w:rsidRPr="00D875B6">
        <w:t>x</w:t>
      </w:r>
      <w:r w:rsidR="008A0492">
        <w:t xml:space="preserve"> (MZ, VD, MP, JP)</w:t>
      </w:r>
    </w:p>
    <w:p w14:paraId="0A2DC517" w14:textId="77777777" w:rsidR="008A0492" w:rsidRPr="005A51F0" w:rsidRDefault="008A0492" w:rsidP="00AB6C5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 w:rsidRPr="005A51F0">
        <w:rPr>
          <w:bCs/>
        </w:rPr>
        <w:t>Proti</w:t>
      </w:r>
      <w:r>
        <w:rPr>
          <w:bCs/>
        </w:rPr>
        <w:t xml:space="preserve"> 1x (FD)</w:t>
      </w:r>
    </w:p>
    <w:p w14:paraId="7D541DBB" w14:textId="577CCAC8" w:rsidR="00D91A96" w:rsidRDefault="00797BF6" w:rsidP="00AB6C51">
      <w:pPr>
        <w:spacing w:after="200" w:line="240" w:lineRule="auto"/>
      </w:pPr>
      <w:r>
        <w:rPr>
          <w:b/>
        </w:rPr>
        <w:t>Rozhodnutí VV</w:t>
      </w:r>
      <w:r>
        <w:t xml:space="preserve">: </w:t>
      </w:r>
      <w:r w:rsidR="008A0492">
        <w:t>Nebude řešeno</w:t>
      </w:r>
      <w:r>
        <w:t>.</w:t>
      </w:r>
    </w:p>
    <w:p w14:paraId="6BE0EAB6" w14:textId="77777777" w:rsidR="000039A1" w:rsidRDefault="00797B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 </w:t>
      </w:r>
      <w:r w:rsidR="00BB0EBF" w:rsidRPr="00905975">
        <w:rPr>
          <w:b/>
          <w:bCs/>
        </w:rPr>
        <w:t>Zpravodaj</w:t>
      </w:r>
      <w:r w:rsidR="000C0192">
        <w:t xml:space="preserve"> – „Vysocký fotbalový zpravodaj“ </w:t>
      </w:r>
      <w:r w:rsidR="000D0267">
        <w:t xml:space="preserve">Za jeho obsah plně ze </w:t>
      </w:r>
      <w:proofErr w:type="gramStart"/>
      <w:r w:rsidR="000D0267">
        <w:t>100%</w:t>
      </w:r>
      <w:proofErr w:type="gramEnd"/>
      <w:r w:rsidR="000D0267">
        <w:t xml:space="preserve"> odpovídá VV. Jelikož v č. 170 </w:t>
      </w:r>
      <w:r w:rsidR="008E3722">
        <w:t>v rozhovoru bylo uvedeno celá řada omylů a nepravd</w:t>
      </w:r>
      <w:r w:rsidR="000039A1">
        <w:t>, které vytváří konfliktní nálady, VV rozhodl o redukci obsahu zpravodaje.</w:t>
      </w:r>
      <w:r>
        <w:t xml:space="preserve">                                                                                                                                       </w:t>
      </w:r>
    </w:p>
    <w:p w14:paraId="7D541DBC" w14:textId="30198567" w:rsidR="00D91A9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firstLine="0"/>
      </w:pP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</w:t>
      </w:r>
      <w:r w:rsidR="000039A1">
        <w:t>3</w:t>
      </w:r>
      <w:r>
        <w:t>x</w:t>
      </w:r>
      <w:r w:rsidR="000039A1">
        <w:t xml:space="preserve"> (FD, MZ, VD)</w:t>
      </w:r>
    </w:p>
    <w:p w14:paraId="33457C66" w14:textId="11818009" w:rsidR="000039A1" w:rsidRPr="008B61BB" w:rsidRDefault="000039A1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 w:rsidR="008B61BB">
        <w:rPr>
          <w:bCs/>
        </w:rPr>
        <w:t>Zdržel se: 2x (MP, JP)</w:t>
      </w:r>
    </w:p>
    <w:p w14:paraId="7D541DBD" w14:textId="794ED63E" w:rsidR="00D91A96" w:rsidRDefault="00797BF6" w:rsidP="000039A1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r>
        <w:rPr>
          <w:b/>
        </w:rPr>
        <w:t>Rozhodnutí VV</w:t>
      </w:r>
      <w:r>
        <w:t xml:space="preserve">: </w:t>
      </w:r>
      <w:r w:rsidR="009E1A11">
        <w:t xml:space="preserve">V případě vydávání „Vysockého fotbalového zpravodaje“ </w:t>
      </w:r>
      <w:r w:rsidR="002546CD">
        <w:t xml:space="preserve">bude jeho obsah uveden do souladu s právním řádem </w:t>
      </w:r>
      <w:r w:rsidR="00091196">
        <w:t>Č</w:t>
      </w:r>
      <w:r w:rsidR="002546CD">
        <w:t>eské republiky</w:t>
      </w:r>
      <w:r>
        <w:t xml:space="preserve"> </w:t>
      </w:r>
      <w:r w:rsidR="00091196">
        <w:t>a dočasně nebude obsahovat žádné rozhovory.</w:t>
      </w:r>
      <w:r>
        <w:t xml:space="preserve">                                                                                                    </w:t>
      </w:r>
    </w:p>
    <w:p w14:paraId="079CA525" w14:textId="77777777" w:rsidR="001E392B" w:rsidRDefault="00091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4" w:name="_ug8l63xhckzv" w:colFirst="0" w:colLast="0"/>
      <w:bookmarkEnd w:id="14"/>
      <w:r w:rsidRPr="00905975">
        <w:rPr>
          <w:b/>
          <w:bCs/>
        </w:rPr>
        <w:t>Hráči „A“ týmu</w:t>
      </w:r>
      <w:r>
        <w:t xml:space="preserve"> </w:t>
      </w:r>
      <w:r w:rsidR="000B3AD2">
        <w:t>byli pobouřeni označením ve zpravodaji číslo 170 – citace „žoldáci kteří s vysockým fotbalem nemají nic společného</w:t>
      </w:r>
      <w:r w:rsidR="001E392B">
        <w:t>“ – konec citace. Požadují vyjádření VV.</w:t>
      </w:r>
      <w:r w:rsidR="00797BF6">
        <w:t xml:space="preserve">   </w:t>
      </w:r>
    </w:p>
    <w:tbl>
      <w:tblPr>
        <w:tblpPr w:leftFromText="141" w:rightFromText="141" w:vertAnchor="text" w:horzAnchor="margin" w:tblpXSpec="center" w:tblpY="8"/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949"/>
        <w:gridCol w:w="1041"/>
        <w:gridCol w:w="876"/>
        <w:gridCol w:w="835"/>
        <w:gridCol w:w="835"/>
        <w:gridCol w:w="2379"/>
        <w:gridCol w:w="1530"/>
      </w:tblGrid>
      <w:tr w:rsidR="00905975" w:rsidRPr="008C6582" w14:paraId="0983D909" w14:textId="77777777" w:rsidTr="00AB6C51">
        <w:trPr>
          <w:trHeight w:val="277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5FB4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Příjmení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03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5E7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 FK roků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D3A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zápasů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ADE0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gólů 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15AE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asist</w:t>
            </w:r>
            <w:proofErr w:type="spellEnd"/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BB3F8" w14:textId="7F15BD58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rozhodnutí</w:t>
            </w:r>
            <w:r w:rsidRPr="008C65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VV</w:t>
            </w:r>
          </w:p>
        </w:tc>
      </w:tr>
      <w:tr w:rsidR="00905975" w:rsidRPr="008C6582" w14:paraId="52C89EC0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AA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Kafka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1A58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833A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191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893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2B7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539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8776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3EAF152E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5C5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Jelínek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798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Jaroslav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C3F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B16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B76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19F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417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BA90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1BFED99D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57AE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Tejkal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37A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Josef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D10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C11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CD1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FDA9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193C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6C84C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23FA4A16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2E3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Haken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07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ECE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A49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8953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27F1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2CE2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395E5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4A852FF6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E3F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Bělka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60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Vojtěch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D27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B9A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6CD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10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21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3FEDD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569BB0E1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BBD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Hušek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C6AA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BE7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616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9351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C2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929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A70F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51538DE1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9E0D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Podlipný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B4C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BC8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708A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4BE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B8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0A44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9337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71497CC5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D5F8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Duben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4DC8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Pavel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BE76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6F50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D9D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9C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282D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123DC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31AD6160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8735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Prorok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69F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Tomáš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DEB5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3CA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54A5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3D1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A50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4X(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,MD,MP)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7BE54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1x (JP)</w:t>
            </w:r>
          </w:p>
        </w:tc>
      </w:tr>
      <w:tr w:rsidR="00905975" w:rsidRPr="008C6582" w14:paraId="52D881FE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76F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Ptáček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D7F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A9B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CA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2D73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5BE2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67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4X(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,MD,MP)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A444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1x (JP)</w:t>
            </w:r>
          </w:p>
        </w:tc>
      </w:tr>
      <w:tr w:rsidR="00905975" w:rsidRPr="008C6582" w14:paraId="76EE77EF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D7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Škvrňák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0EAB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F0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239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C7B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8B7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8C0A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B2105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2A81AC09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F1BA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479B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Josef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F9B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F8B8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66A3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31D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262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96201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25561F07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AFC8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Pavliš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75AD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6EE1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591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DA9F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FDD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43C7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F1C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3401305C" w14:textId="77777777" w:rsidTr="00AB6C51">
        <w:trPr>
          <w:trHeight w:val="2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25EF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Růžička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C3A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5DD9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3130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D2B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709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BB5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CBDFC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905975" w:rsidRPr="008C6582" w14:paraId="019CA740" w14:textId="77777777" w:rsidTr="00AB6C51">
        <w:trPr>
          <w:trHeight w:val="323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FBA9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Bláha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4BBF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65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D7EC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40A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C2A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AA80" w14:textId="77777777" w:rsidR="00905975" w:rsidRPr="008C6582" w:rsidRDefault="00905975" w:rsidP="00905975">
            <w:pPr>
              <w:spacing w:line="240" w:lineRule="auto"/>
              <w:ind w:left="0"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922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není žoldák 3X(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FD,MZ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,MD)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6A820" w14:textId="77777777" w:rsidR="00905975" w:rsidRPr="008C6582" w:rsidRDefault="00905975" w:rsidP="00905975">
            <w:pPr>
              <w:spacing w:line="240" w:lineRule="auto"/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C6582">
              <w:rPr>
                <w:rFonts w:eastAsia="Times New Roman"/>
                <w:color w:val="000000"/>
                <w:sz w:val="20"/>
                <w:szCs w:val="20"/>
              </w:rPr>
              <w:t>zdržel se 2x (</w:t>
            </w:r>
            <w:proofErr w:type="gramStart"/>
            <w:r w:rsidRPr="008C6582">
              <w:rPr>
                <w:rFonts w:eastAsia="Times New Roman"/>
                <w:color w:val="000000"/>
                <w:sz w:val="20"/>
                <w:szCs w:val="20"/>
              </w:rPr>
              <w:t>MP,JP</w:t>
            </w:r>
            <w:proofErr w:type="gramEnd"/>
            <w:r w:rsidRPr="008C6582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7D541DBE" w14:textId="634FCDF2" w:rsidR="00D91A96" w:rsidRDefault="00797BF6" w:rsidP="001E392B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r>
        <w:lastRenderedPageBreak/>
        <w:t xml:space="preserve">                                                                                                                                                             </w:t>
      </w:r>
    </w:p>
    <w:p w14:paraId="50E66907" w14:textId="7F01216D" w:rsidR="00905975" w:rsidRDefault="00905975" w:rsidP="009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5" w:name="_1ph4yf68p2q6" w:colFirst="0" w:colLast="0"/>
      <w:bookmarkStart w:id="16" w:name="_k4kx8cbnutol" w:colFirst="0" w:colLast="0"/>
      <w:bookmarkStart w:id="17" w:name="_9pf9b0r4lply" w:colFirst="0" w:colLast="0"/>
      <w:bookmarkStart w:id="18" w:name="_xk8x5kqw6g0h" w:colFirst="0" w:colLast="0"/>
      <w:bookmarkEnd w:id="15"/>
      <w:bookmarkEnd w:id="16"/>
      <w:bookmarkEnd w:id="17"/>
      <w:bookmarkEnd w:id="18"/>
      <w:r>
        <w:t xml:space="preserve">Dohodnut termín příštího jednání VV na 9.9.2019 v 18:30 „U </w:t>
      </w:r>
      <w:proofErr w:type="spellStart"/>
      <w:r>
        <w:t>Salvců</w:t>
      </w:r>
      <w:proofErr w:type="spellEnd"/>
      <w:r>
        <w:t>“ Vysoká nad Labem</w:t>
      </w: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9A1"/>
    <w:rsid w:val="00022D6D"/>
    <w:rsid w:val="00091196"/>
    <w:rsid w:val="000B3AD2"/>
    <w:rsid w:val="000C0192"/>
    <w:rsid w:val="000D0267"/>
    <w:rsid w:val="000E4A00"/>
    <w:rsid w:val="001E392B"/>
    <w:rsid w:val="001E4F90"/>
    <w:rsid w:val="001E630C"/>
    <w:rsid w:val="00222C2E"/>
    <w:rsid w:val="002546CD"/>
    <w:rsid w:val="002639FB"/>
    <w:rsid w:val="00280A06"/>
    <w:rsid w:val="002F2CD1"/>
    <w:rsid w:val="00434A20"/>
    <w:rsid w:val="004703F8"/>
    <w:rsid w:val="00530110"/>
    <w:rsid w:val="005A51F0"/>
    <w:rsid w:val="005E1FAF"/>
    <w:rsid w:val="0068738C"/>
    <w:rsid w:val="00797BF6"/>
    <w:rsid w:val="007F00FD"/>
    <w:rsid w:val="007F1E8D"/>
    <w:rsid w:val="00847E0D"/>
    <w:rsid w:val="008A0492"/>
    <w:rsid w:val="008B61BB"/>
    <w:rsid w:val="008C6582"/>
    <w:rsid w:val="008E3722"/>
    <w:rsid w:val="00905975"/>
    <w:rsid w:val="00922B92"/>
    <w:rsid w:val="009E1A11"/>
    <w:rsid w:val="00A332AC"/>
    <w:rsid w:val="00AB6C51"/>
    <w:rsid w:val="00AF51DF"/>
    <w:rsid w:val="00B52DB2"/>
    <w:rsid w:val="00B6428E"/>
    <w:rsid w:val="00BB0EBF"/>
    <w:rsid w:val="00BB13B8"/>
    <w:rsid w:val="00BE7275"/>
    <w:rsid w:val="00C37667"/>
    <w:rsid w:val="00C429A5"/>
    <w:rsid w:val="00C46CD7"/>
    <w:rsid w:val="00C64AE0"/>
    <w:rsid w:val="00C82940"/>
    <w:rsid w:val="00C90559"/>
    <w:rsid w:val="00D4519E"/>
    <w:rsid w:val="00D875B6"/>
    <w:rsid w:val="00D91A96"/>
    <w:rsid w:val="00DB463D"/>
    <w:rsid w:val="00DC7CD3"/>
    <w:rsid w:val="00DD3E43"/>
    <w:rsid w:val="00EA6996"/>
    <w:rsid w:val="00F3437A"/>
    <w:rsid w:val="00F57869"/>
    <w:rsid w:val="00F8616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FBC2D-4E25-4689-8777-B59B9502FFC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bcb4b6c-08b3-4a9e-83e1-7faf93bff3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98B2F8-43BA-4E1A-B2CA-E5E6BEAD7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54</cp:revision>
  <dcterms:created xsi:type="dcterms:W3CDTF">2019-09-03T12:16:00Z</dcterms:created>
  <dcterms:modified xsi:type="dcterms:W3CDTF">2019-09-03T13:13:00Z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